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14" w:rsidRPr="00415A14" w:rsidRDefault="00415A14" w:rsidP="00415A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5A14">
        <w:rPr>
          <w:rFonts w:ascii="Times New Roman" w:hAnsi="Times New Roman" w:cs="Times New Roman"/>
          <w:b/>
          <w:sz w:val="24"/>
          <w:szCs w:val="24"/>
          <w:lang w:val="sr-Cyrl-RS"/>
        </w:rPr>
        <w:t>„За чистије и зеленије школе у Војводини“</w:t>
      </w:r>
      <w:bookmarkStart w:id="0" w:name="_GoBack"/>
      <w:bookmarkEnd w:id="0"/>
    </w:p>
    <w:p w:rsidR="00415A14" w:rsidRPr="00415A14" w:rsidRDefault="00415A14" w:rsidP="00415A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B3A" w:rsidRDefault="00415A14" w:rsidP="00415A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14. маја 2026. одржана је додела награда школама које су узеле учешће у Програму „За чистије и зеленије школе у Војводини“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школске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2025/ 2026,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Покрајинске владе у Новом Саду. Наша школа је међу награђенима, а у презентацији коју смо послали на конкурс налазиле су се фотографије са описима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еколошких активности које смо реализовали током школске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 Награда је једнодневни излет за ученике у пратњи наставника, као и семинар за наставнике, а о терминима реализације ћемо ускоро бити обавештени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15A14" w:rsidRDefault="00415A14" w:rsidP="00415A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5A14" w:rsidRPr="00415A14" w:rsidRDefault="00415A14" w:rsidP="00415A14">
      <w:pPr>
        <w:pStyle w:val="NoSpacing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2702560</wp:posOffset>
            </wp:positionV>
            <wp:extent cx="3851275" cy="2169795"/>
            <wp:effectExtent l="0" t="0" r="0" b="1905"/>
            <wp:wrapSquare wrapText="bothSides"/>
            <wp:docPr id="2" name="Picture 2" descr="C:\Users\Admin\Documents\ШКОЛСКА ГОДИНА 2025.2026\ЈЕДНОСМЕНСКИ РАД\Април- мај\177877240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ШКОЛСКА ГОДИНА 2025.2026\ЈЕДНОСМЕНСКИ РАД\Април- мај\1778772401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7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A14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2510155"/>
            <wp:effectExtent l="0" t="0" r="0" b="4445"/>
            <wp:wrapSquare wrapText="bothSides"/>
            <wp:docPr id="1" name="Picture 1" descr="C:\Users\Admin\Documents\ШКОЛСКА ГОДИНА 2025.2026\ЈЕДНОСМЕНСКИ РАД\Април- мај\APV_9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ШКОЛСКА ГОДИНА 2025.2026\ЈЕДНОСМЕНСКИ РАД\Април- мај\APV_96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5A14" w:rsidRPr="00415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14"/>
    <w:rsid w:val="00415A14"/>
    <w:rsid w:val="0044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A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A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2026-05-17T09:06:00Z</dcterms:created>
  <dcterms:modified xsi:type="dcterms:W3CDTF">2026-05-17T09:12:00Z</dcterms:modified>
</cp:coreProperties>
</file>