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D1F" w:rsidRPr="00386D1F" w:rsidRDefault="00386D1F" w:rsidP="00386D1F">
      <w:pPr>
        <w:pStyle w:val="NoSpacing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7FFA742" wp14:editId="65C06451">
            <wp:simplePos x="0" y="0"/>
            <wp:positionH relativeFrom="column">
              <wp:posOffset>1591945</wp:posOffset>
            </wp:positionH>
            <wp:positionV relativeFrom="paragraph">
              <wp:posOffset>372110</wp:posOffset>
            </wp:positionV>
            <wp:extent cx="2622550" cy="3772535"/>
            <wp:effectExtent l="0" t="3493" r="2858" b="2857"/>
            <wp:wrapSquare wrapText="bothSides"/>
            <wp:docPr id="2" name="Picture 2" descr="C:\Users\Admin\Documents\ШКОЛСКА ГОДИНА 2024.2025\За чистије и зеленије школе у Војводини\Додела награда За чистије и зеленије школе у Војводини 2025\17488667158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cuments\ШКОЛСКА ГОДИНА 2024.2025\За чистије и зеленије школе у Војводини\Додела награда За чистије и зеленије школе у Војводини 2025\174886671589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22550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lang w:val="sr-Cyrl-RS"/>
        </w:rPr>
        <w:t xml:space="preserve">У Покрајинској влади су уручене награде представницима васпитно-образовних установа са територије АП Војводине, а у оквиру Програма „За чистије и зеленије школе у Војводини“, за школску 2024/2025.  Додела награда је одржана </w:t>
      </w:r>
      <w:r>
        <w:rPr>
          <w:rFonts w:ascii="Times New Roman" w:hAnsi="Times New Roman" w:cs="Times New Roman"/>
          <w:lang w:val="sr-Cyrl-RS"/>
        </w:rPr>
        <w:t xml:space="preserve">2. јуна 2025. </w:t>
      </w:r>
      <w:r>
        <w:rPr>
          <w:rFonts w:ascii="Times New Roman" w:hAnsi="Times New Roman" w:cs="Times New Roman"/>
          <w:lang w:val="sr-Cyrl-RS"/>
        </w:rPr>
        <w:t>Међу награђенима је и наша школа.</w:t>
      </w:r>
    </w:p>
    <w:p w:rsidR="00386D1F" w:rsidRDefault="00386D1F" w:rsidP="00386D1F">
      <w:pPr>
        <w:pStyle w:val="NoSpacing"/>
        <w:rPr>
          <w:rFonts w:ascii="Times New Roman" w:hAnsi="Times New Roman" w:cs="Times New Roman"/>
        </w:rPr>
      </w:pPr>
    </w:p>
    <w:p w:rsidR="00386D1F" w:rsidRDefault="00386D1F" w:rsidP="00386D1F">
      <w:pPr>
        <w:pStyle w:val="NoSpacing"/>
        <w:rPr>
          <w:rFonts w:ascii="Times New Roman" w:hAnsi="Times New Roman" w:cs="Times New Roman"/>
        </w:rPr>
      </w:pPr>
    </w:p>
    <w:p w:rsidR="00386D1F" w:rsidRDefault="00386D1F" w:rsidP="00386D1F">
      <w:pPr>
        <w:pStyle w:val="NoSpacing"/>
        <w:rPr>
          <w:rFonts w:ascii="Times New Roman" w:hAnsi="Times New Roman" w:cs="Times New Roman"/>
        </w:rPr>
      </w:pPr>
    </w:p>
    <w:p w:rsidR="00386D1F" w:rsidRDefault="00386D1F" w:rsidP="00386D1F">
      <w:pPr>
        <w:pStyle w:val="NoSpacing"/>
        <w:rPr>
          <w:rFonts w:ascii="Times New Roman" w:hAnsi="Times New Roman" w:cs="Times New Roman"/>
        </w:rPr>
      </w:pPr>
    </w:p>
    <w:p w:rsidR="00386D1F" w:rsidRDefault="00386D1F" w:rsidP="00386D1F">
      <w:pPr>
        <w:pStyle w:val="NoSpacing"/>
        <w:rPr>
          <w:rFonts w:ascii="Times New Roman" w:hAnsi="Times New Roman" w:cs="Times New Roman"/>
        </w:rPr>
      </w:pPr>
    </w:p>
    <w:p w:rsidR="00386D1F" w:rsidRDefault="00386D1F" w:rsidP="00386D1F">
      <w:pPr>
        <w:pStyle w:val="NoSpacing"/>
        <w:rPr>
          <w:rFonts w:ascii="Times New Roman" w:hAnsi="Times New Roman" w:cs="Times New Roman"/>
        </w:rPr>
      </w:pPr>
    </w:p>
    <w:p w:rsidR="00386D1F" w:rsidRDefault="00386D1F" w:rsidP="00386D1F">
      <w:pPr>
        <w:pStyle w:val="NoSpacing"/>
        <w:rPr>
          <w:rFonts w:ascii="Times New Roman" w:hAnsi="Times New Roman" w:cs="Times New Roman"/>
        </w:rPr>
      </w:pPr>
    </w:p>
    <w:p w:rsidR="00386D1F" w:rsidRDefault="00386D1F" w:rsidP="00386D1F">
      <w:pPr>
        <w:pStyle w:val="NoSpacing"/>
        <w:rPr>
          <w:rFonts w:ascii="Times New Roman" w:hAnsi="Times New Roman" w:cs="Times New Roman"/>
        </w:rPr>
      </w:pPr>
    </w:p>
    <w:p w:rsidR="00B770B1" w:rsidRPr="00386D1F" w:rsidRDefault="00386D1F" w:rsidP="00386D1F">
      <w:pPr>
        <w:pStyle w:val="NoSpacing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1938020</wp:posOffset>
            </wp:positionV>
            <wp:extent cx="5686425" cy="3790950"/>
            <wp:effectExtent l="0" t="0" r="9525" b="0"/>
            <wp:wrapSquare wrapText="bothSides"/>
            <wp:docPr id="1" name="Picture 1" descr="C:\Users\Admin\Documents\ШКОЛСКА ГОДИНА 2024.2025\За чистије и зеленије школе у Војводини\Додела награда За чистије и зеленије школе у Војводини 2025\IMG_2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ШКОЛСКА ГОДИНА 2024.2025\За чистије и зеленије школе у Војводини\Додела награда За чистије и зеленије школе у Војводини 2025\IMG_20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B770B1" w:rsidRPr="00386D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D1F"/>
    <w:rsid w:val="00386D1F"/>
    <w:rsid w:val="00B7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6D1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6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D1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86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6D1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6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D1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86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2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2025-06-05T13:09:00Z</dcterms:created>
  <dcterms:modified xsi:type="dcterms:W3CDTF">2025-06-05T13:18:00Z</dcterms:modified>
</cp:coreProperties>
</file>