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E5" w:rsidRDefault="003E54E5">
      <w:r w:rsidRPr="003E54E5"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14372E02" wp14:editId="23ECB38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0650" cy="1092835"/>
            <wp:effectExtent l="0" t="0" r="0" b="0"/>
            <wp:wrapTight wrapText="bothSides">
              <wp:wrapPolygon edited="0">
                <wp:start x="0" y="0"/>
                <wp:lineTo x="0" y="21085"/>
                <wp:lineTo x="21304" y="21085"/>
                <wp:lineTo x="21304" y="0"/>
                <wp:lineTo x="0" y="0"/>
              </wp:wrapPolygon>
            </wp:wrapTight>
            <wp:docPr id="3" name="Picture 3" descr="C:\Users\HP\Desktop\P.R.I.D.E - KA201\LOGO\logo proje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P.R.I.D.E - KA201\LOGO\logo projek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4E5"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1E5FB07F" wp14:editId="5802AFCF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3355088" cy="958215"/>
            <wp:effectExtent l="0" t="0" r="0" b="0"/>
            <wp:wrapTight wrapText="bothSides">
              <wp:wrapPolygon edited="0">
                <wp:start x="0" y="0"/>
                <wp:lineTo x="0" y="21042"/>
                <wp:lineTo x="21465" y="21042"/>
                <wp:lineTo x="21465" y="0"/>
                <wp:lineTo x="0" y="0"/>
              </wp:wrapPolygon>
            </wp:wrapTight>
            <wp:docPr id="2" name="Picture 2" descr="C:\Users\HP\Desktop\P.R.I.D.E - KA201\LOGO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P.R.I.D.E - KA201\LOGO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88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E5" w:rsidRPr="003E54E5" w:rsidRDefault="003E54E5" w:rsidP="003E54E5"/>
    <w:p w:rsidR="003E54E5" w:rsidRPr="003E54E5" w:rsidRDefault="003E54E5" w:rsidP="003E54E5"/>
    <w:p w:rsidR="003E54E5" w:rsidRPr="003E54E5" w:rsidRDefault="003E54E5" w:rsidP="003E54E5"/>
    <w:p w:rsidR="003E54E5" w:rsidRDefault="003E54E5" w:rsidP="003E54E5"/>
    <w:p w:rsidR="00C23E78" w:rsidRPr="00C23E78" w:rsidRDefault="00C23E78" w:rsidP="00C23E78">
      <w:pPr>
        <w:jc w:val="center"/>
        <w:rPr>
          <w:b/>
          <w:sz w:val="28"/>
          <w:szCs w:val="28"/>
          <w:lang w:val="sr-Latn-RS"/>
        </w:rPr>
      </w:pPr>
      <w:r w:rsidRPr="00C23E78">
        <w:rPr>
          <w:b/>
          <w:sz w:val="28"/>
          <w:szCs w:val="28"/>
          <w:lang w:val="sr-Latn-RS"/>
        </w:rPr>
        <w:t>ИЗВЕШТАЈ НАКОН ДРУГОГ ТРАНСНАЦИОНАЛНОГ САСТАНКА ПО</w:t>
      </w:r>
    </w:p>
    <w:p w:rsidR="00C23E78" w:rsidRPr="00C23E78" w:rsidRDefault="00C23E78" w:rsidP="00C23E78">
      <w:pPr>
        <w:jc w:val="center"/>
        <w:rPr>
          <w:b/>
          <w:sz w:val="28"/>
          <w:szCs w:val="28"/>
          <w:lang w:val="sr-Latn-RS"/>
        </w:rPr>
      </w:pPr>
      <w:r w:rsidRPr="00C23E78">
        <w:rPr>
          <w:b/>
          <w:sz w:val="28"/>
          <w:szCs w:val="28"/>
          <w:lang w:val="sr-Latn-RS"/>
        </w:rPr>
        <w:t>ПРОЈЕКТУ П.Р.И.Д.Е.</w:t>
      </w:r>
    </w:p>
    <w:p w:rsidR="00C23E78" w:rsidRPr="00C23E78" w:rsidRDefault="00C23E78" w:rsidP="00C23E78">
      <w:pPr>
        <w:jc w:val="both"/>
        <w:rPr>
          <w:sz w:val="24"/>
          <w:szCs w:val="24"/>
          <w:lang w:val="sr-Latn-RS"/>
        </w:rPr>
      </w:pPr>
      <w:r w:rsidRPr="00C23E78">
        <w:rPr>
          <w:sz w:val="24"/>
          <w:szCs w:val="24"/>
          <w:lang w:val="sr-Latn-RS"/>
        </w:rPr>
        <w:t xml:space="preserve">Почетком месеца новембра, реализован је допуњен ТПМ по пројекту П.Р.И.ДЕ. Чланови удружења „Стил Младих“ из Руме и представници партнерских организација из Турске посетили су грчког партнетра на Родосу. Током трајања састанка дискутовало се о темпу реализације пројекта, о предстојећим активностима као и о успешности али и о изазовима са којима се сарадници срећу у раду са Ромима. Договорене су наредне активности и детаљно је анализиран план дисеминације. Након радног дела, чланови партнерских организација имали су прилику да посете средње стручне школе, гимназије али и основне школе у којима се школују Роми. Посетили смо Општину, Директорат – канцеларију за образовање али и бројене историјске музеје и места богата културом. </w:t>
      </w:r>
    </w:p>
    <w:p w:rsidR="00C23E78" w:rsidRDefault="00C23E78" w:rsidP="00C23E78">
      <w:pPr>
        <w:jc w:val="both"/>
        <w:rPr>
          <w:sz w:val="24"/>
          <w:szCs w:val="24"/>
          <w:lang w:val="sr-Latn-RS"/>
        </w:rPr>
      </w:pPr>
      <w:r w:rsidRPr="00C23E78">
        <w:rPr>
          <w:sz w:val="24"/>
          <w:szCs w:val="24"/>
          <w:lang w:val="sr-Latn-RS"/>
        </w:rPr>
        <w:t>Испред удружења „Стил Младих“ ишле су Ивана Станковић и Жаклина Неговановић. Жаклина поред тога што је веома активни члан удружења она  је успешна директорка велике основне румске школе и овим учешћем на пројекту, промовисала је своју школу, размењивала професионална искуства у сфери управљања са грчким директорима али и договорила заједничку сарадњу са једном грчком основном школом за наредни Ерасмус+ позив. Сарадња формалног и неформалног образовања на нивоу града је веома важна за пројекте образовања. На званичном радном делу састанка, наша Општина похваљена је као пример доброг града у раду са Ромима и комплетном иклузијом маргинализованих група кроз рад удружења и школа у потпуности.</w:t>
      </w:r>
    </w:p>
    <w:p w:rsidR="00C23E78" w:rsidRPr="00C23E78" w:rsidRDefault="00C23E78" w:rsidP="00C23E78">
      <w:pPr>
        <w:spacing w:after="120" w:line="240" w:lineRule="auto"/>
        <w:ind w:left="5760" w:firstLine="720"/>
        <w:jc w:val="both"/>
        <w:rPr>
          <w:sz w:val="24"/>
          <w:szCs w:val="24"/>
          <w:lang w:val="sr-Latn-RS"/>
        </w:rPr>
      </w:pPr>
      <w:r w:rsidRPr="00C23E78">
        <w:rPr>
          <w:sz w:val="24"/>
          <w:szCs w:val="24"/>
          <w:lang w:val="sr-Latn-RS"/>
        </w:rPr>
        <w:t>Испред Стила Младих,</w:t>
      </w:r>
    </w:p>
    <w:p w:rsidR="00374A0D" w:rsidRPr="00C23E78" w:rsidRDefault="00C23E78" w:rsidP="00C23E78">
      <w:pPr>
        <w:spacing w:after="120" w:line="240" w:lineRule="auto"/>
        <w:ind w:left="5760" w:firstLine="720"/>
        <w:jc w:val="both"/>
        <w:rPr>
          <w:sz w:val="24"/>
          <w:szCs w:val="24"/>
          <w:lang w:val="sr-Latn-RS" w:eastAsia="sr-Latn-RS"/>
        </w:rPr>
      </w:pPr>
      <w:r w:rsidRPr="00C23E78">
        <w:rPr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045F2E8C" wp14:editId="5289574C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1543050" cy="1652270"/>
            <wp:effectExtent l="0" t="0" r="0" b="5080"/>
            <wp:wrapTight wrapText="bothSides">
              <wp:wrapPolygon edited="0">
                <wp:start x="0" y="0"/>
                <wp:lineTo x="0" y="21417"/>
                <wp:lineTo x="21333" y="21417"/>
                <wp:lineTo x="21333" y="0"/>
                <wp:lineTo x="0" y="0"/>
              </wp:wrapPolygon>
            </wp:wrapTight>
            <wp:docPr id="1" name="Picture 1" descr="C:\Users\HP\Desktop\P.R.I.D.E - KA201\LOGO\logo Stil mlad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.R.I.D.E - KA201\LOGO\logo Stil mladi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C23E78">
        <w:rPr>
          <w:sz w:val="24"/>
          <w:szCs w:val="24"/>
          <w:lang w:val="sr-Latn-RS"/>
        </w:rPr>
        <w:t xml:space="preserve">Ивана Станковић </w:t>
      </w:r>
    </w:p>
    <w:sectPr w:rsidR="00374A0D" w:rsidRPr="00C23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E5"/>
    <w:rsid w:val="00147BC5"/>
    <w:rsid w:val="00162F1A"/>
    <w:rsid w:val="00374A0D"/>
    <w:rsid w:val="003E54E5"/>
    <w:rsid w:val="0050594A"/>
    <w:rsid w:val="00A001C1"/>
    <w:rsid w:val="00C23E78"/>
    <w:rsid w:val="00C275CB"/>
    <w:rsid w:val="00E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2FC5-F37E-41EC-9BCB-18840686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38160</cp:lastModifiedBy>
  <cp:revision>2</cp:revision>
  <dcterms:created xsi:type="dcterms:W3CDTF">2021-11-10T07:16:00Z</dcterms:created>
  <dcterms:modified xsi:type="dcterms:W3CDTF">2021-11-10T07:16:00Z</dcterms:modified>
</cp:coreProperties>
</file>